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DC" w:rsidRDefault="003E02DC" w:rsidP="003E02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Аннотация рабочей программы</w:t>
      </w:r>
    </w:p>
    <w:p w:rsidR="003E02DC" w:rsidRDefault="003E02DC" w:rsidP="003E0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2DC" w:rsidRDefault="003E02DC" w:rsidP="003E02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Название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рабочая программа по английскому языку на уровне начального общего образования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Срок,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который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разработана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рабочая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год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</w:t>
      </w: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обучения иностранному языку в начальной школе можно условно разделить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образовательные, развивающие, воспитывающие.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Образовательные цели учебного предмета «Иностранный (английский) язык» в начальной школе включают: — формирование элементарной иноязычной коммуникативной компетенции, т. е. способности и готовности общаться с носителями изучаемого иностранного языка в устной (говорение и 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и письменной (чтение и письмо) форме с учётом возрастных возможностей и потребностей младшего школьника;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отобранными темами общения; — освоение знаний о языковых явлениях изучаемого иностранного языка, о разных способах выражения мысли на родном и иностранном языках; — использование для решения учебных задач интеллектуальных операций (сравнение, анализ, обобщение и др.);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 Развивающие цели учебного предмета «Иностранный (английский) язык» в начальной школе включают: — осознание младшими школьниками роли языков как средства межличностного и межкультурного взаимодействия в условиях поликультурного, многоязычного мира и инструмента познания мира и культуры других народов; — становление коммуникативной культуры обучающихся и их общего речевого развития; 98 Примерная рабочая программа — развитие компенсаторной способности адаптироваться к ситуациям общения при получении и передаче информации в условиях дефицита языковых средств; —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 —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 </w:t>
      </w:r>
      <w:proofErr w:type="gramStart"/>
      <w:r>
        <w:rPr>
          <w:rFonts w:ascii="Times New Roman" w:hAnsi="Times New Roman" w:cs="Times New Roman"/>
          <w:sz w:val="24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 гордости за свой народ, свой край, свою страну, помочь лучше осознать свою этническую и национальную принадлежность и проявлять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Вклад предмета «Иностранный (английский) язык» в реализацию воспитательных целей обеспечивает: — понимание необходимости овладения иностранным языком как средством общения в условиях взаимодействия разных стран и народов; — формирование предпосылок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 — воспитание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уважительного отношения к иной культуре посредством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знакомств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детским пластом культуры стран изучаемого языка и более глубокого осознания особенностей культуры своего народа; — воспитание эмоционального и познавательного интереса к художественной культуре других народов; — формирование положительной мотивации и устойчивого учебно-познавательного интереса к предмету «Иностранный язык».</w:t>
      </w:r>
    </w:p>
    <w:p w:rsidR="003E02DC" w:rsidRDefault="003E02DC" w:rsidP="003E02D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 «Английский язык» в учебном плане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«Иностранный (английский) язык» входит в число обязательных предметов, изучаемых на всех уровнях  общего среднего образования: со 2 по 11 класс. На этапе начального общего образования на изучение иностранного языка выделяется 204 часа: 2 класс  — 68 часов, 3 класс — 68 часов, 4 класс — 68 часов.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b/>
          <w:sz w:val="24"/>
          <w:szCs w:val="24"/>
        </w:rPr>
        <w:t>УМК учебного предмета для педагога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1.УМК «Английский язык» серии «Звездный английский» для 2 класса: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Методическая литература для учителя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Основная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Примерные программы по учебным предметам.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Иностранный язык 2 классы.-2-е изд.-М.:Просвещение,2011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2.УМК </w:t>
      </w:r>
      <w:proofErr w:type="spellStart"/>
      <w:r>
        <w:rPr>
          <w:sz w:val="24"/>
          <w:szCs w:val="24"/>
        </w:rPr>
        <w:t>Д.Дули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.Баранова</w:t>
      </w:r>
      <w:proofErr w:type="spellEnd"/>
      <w:r>
        <w:rPr>
          <w:sz w:val="24"/>
          <w:szCs w:val="24"/>
        </w:rPr>
        <w:t xml:space="preserve"> .-М.:Просвещение,2011.-(</w:t>
      </w:r>
      <w:r>
        <w:rPr>
          <w:sz w:val="24"/>
          <w:szCs w:val="24"/>
          <w:lang w:val="en-US"/>
        </w:rPr>
        <w:t>Starlight</w:t>
      </w:r>
      <w:r>
        <w:rPr>
          <w:sz w:val="24"/>
          <w:szCs w:val="24"/>
        </w:rPr>
        <w:t>).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  <w:lang w:val="en-US"/>
        </w:rPr>
        <w:t>H</w:t>
      </w:r>
      <w:proofErr w:type="spellStart"/>
      <w:proofErr w:type="gramEnd"/>
      <w:r>
        <w:rPr>
          <w:sz w:val="24"/>
          <w:szCs w:val="24"/>
        </w:rPr>
        <w:t>аглядные</w:t>
      </w:r>
      <w:proofErr w:type="spellEnd"/>
      <w:r>
        <w:rPr>
          <w:sz w:val="24"/>
          <w:szCs w:val="24"/>
        </w:rPr>
        <w:t xml:space="preserve"> пособия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4.Раздаточный материал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УМК учебного предмета для </w:t>
      </w:r>
      <w:proofErr w:type="gramStart"/>
      <w:r>
        <w:rPr>
          <w:b/>
          <w:sz w:val="24"/>
          <w:szCs w:val="24"/>
        </w:rPr>
        <w:t>обучающихся</w:t>
      </w:r>
      <w:proofErr w:type="gramEnd"/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Английский язык. 2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В 2 ч.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sz w:val="24"/>
          <w:szCs w:val="24"/>
        </w:rPr>
        <w:t>Учебник для общеобразовательных учреждений./Д.Дули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.Баранова-М.:Просвещение,2011.- (</w:t>
      </w:r>
      <w:r>
        <w:rPr>
          <w:sz w:val="24"/>
          <w:szCs w:val="24"/>
          <w:lang w:val="en-US"/>
        </w:rPr>
        <w:t>Starlight</w:t>
      </w:r>
      <w:r>
        <w:rPr>
          <w:b/>
          <w:sz w:val="24"/>
          <w:szCs w:val="24"/>
        </w:rPr>
        <w:t>).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Аудиозадания</w:t>
      </w:r>
      <w:proofErr w:type="spellEnd"/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Аудиоприложение</w:t>
      </w:r>
      <w:proofErr w:type="spellEnd"/>
      <w:r>
        <w:rPr>
          <w:sz w:val="24"/>
          <w:szCs w:val="24"/>
        </w:rPr>
        <w:t xml:space="preserve"> к учебнику Д.Дули Английский язык: «</w:t>
      </w:r>
      <w:r>
        <w:rPr>
          <w:sz w:val="24"/>
          <w:szCs w:val="24"/>
          <w:lang w:val="en-US"/>
        </w:rPr>
        <w:t>Starlight</w:t>
      </w:r>
      <w:r>
        <w:rPr>
          <w:sz w:val="24"/>
          <w:szCs w:val="24"/>
        </w:rPr>
        <w:t xml:space="preserve">».Учебник для 2 класса. </w:t>
      </w:r>
      <w:r>
        <w:rPr>
          <w:sz w:val="24"/>
          <w:szCs w:val="24"/>
          <w:lang w:val="en-US"/>
        </w:rPr>
        <w:t>CD MP</w:t>
      </w:r>
      <w:r>
        <w:rPr>
          <w:sz w:val="24"/>
          <w:szCs w:val="24"/>
        </w:rPr>
        <w:t>3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</w:p>
    <w:p w:rsidR="003E02DC" w:rsidRDefault="003E02DC" w:rsidP="003E02DC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Цифровые образовательные ресурсы и ресурсы сети Интернет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Единая коллекция цифровых образовательных ресурсов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school-collection.edu.ru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);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Российская электронная школа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resh.edu.ru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);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Учи</w:t>
      </w:r>
      <w:proofErr w:type="gram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 xml:space="preserve">» — интерактивная образовательная 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онлайн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 xml:space="preserve"> платформа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uchi.ru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en-US"/>
        </w:rPr>
        <w:t>Britishcounsil.ru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en-US"/>
        </w:rPr>
        <w:t>Youtube</w:t>
      </w:r>
      <w:proofErr w:type="spellEnd"/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b/>
          <w:sz w:val="24"/>
          <w:szCs w:val="24"/>
        </w:rPr>
        <w:t>УМК учебного предмета для педагога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1.УМК «Английский язык» серии «</w:t>
      </w:r>
      <w:r>
        <w:rPr>
          <w:sz w:val="24"/>
          <w:szCs w:val="24"/>
          <w:lang w:val="en-US"/>
        </w:rPr>
        <w:t>Rainbow</w:t>
      </w:r>
      <w:r w:rsidRPr="003E02D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» для 3-4 класса: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Методическая литература для учителя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Основная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Рабочие  программы по учебным предметам.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Иностранный язык 2-4 классы.-2-е изд.-М.:Просвещение,2020</w:t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2.УМК </w:t>
      </w:r>
      <w:proofErr w:type="spellStart"/>
      <w:r>
        <w:rPr>
          <w:sz w:val="24"/>
          <w:szCs w:val="24"/>
        </w:rPr>
        <w:t>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.В.Михеева</w:t>
      </w:r>
      <w:proofErr w:type="spellEnd"/>
      <w:r>
        <w:rPr>
          <w:sz w:val="24"/>
          <w:szCs w:val="24"/>
        </w:rPr>
        <w:t xml:space="preserve"> .-М.:Дрофа,2013.-(</w:t>
      </w:r>
      <w:r>
        <w:rPr>
          <w:sz w:val="24"/>
          <w:szCs w:val="24"/>
          <w:lang w:val="en-US"/>
        </w:rPr>
        <w:t>Rainbow</w:t>
      </w:r>
      <w:r w:rsidRPr="003E02D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>).</w:t>
      </w:r>
    </w:p>
    <w:p w:rsidR="003E02DC" w:rsidRDefault="003E02DC" w:rsidP="003E02DC">
      <w:pPr>
        <w:pStyle w:val="a3"/>
        <w:tabs>
          <w:tab w:val="left" w:pos="993"/>
          <w:tab w:val="center" w:pos="4255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  <w:lang w:val="en-US"/>
        </w:rPr>
        <w:t>H</w:t>
      </w:r>
      <w:proofErr w:type="spellStart"/>
      <w:proofErr w:type="gramEnd"/>
      <w:r>
        <w:rPr>
          <w:sz w:val="24"/>
          <w:szCs w:val="24"/>
        </w:rPr>
        <w:t>аглядные</w:t>
      </w:r>
      <w:proofErr w:type="spellEnd"/>
      <w:r>
        <w:rPr>
          <w:sz w:val="24"/>
          <w:szCs w:val="24"/>
        </w:rPr>
        <w:t xml:space="preserve"> пособия</w:t>
      </w:r>
      <w:r>
        <w:rPr>
          <w:sz w:val="24"/>
          <w:szCs w:val="24"/>
        </w:rPr>
        <w:tab/>
      </w:r>
    </w:p>
    <w:p w:rsidR="003E02DC" w:rsidRDefault="003E02DC" w:rsidP="003E02DC">
      <w:pPr>
        <w:pStyle w:val="a3"/>
        <w:tabs>
          <w:tab w:val="left" w:pos="993"/>
        </w:tabs>
        <w:ind w:left="0" w:right="844" w:firstLine="0"/>
        <w:rPr>
          <w:sz w:val="24"/>
          <w:szCs w:val="24"/>
        </w:rPr>
      </w:pPr>
      <w:r>
        <w:rPr>
          <w:sz w:val="24"/>
          <w:szCs w:val="24"/>
        </w:rPr>
        <w:t>4.Раздаточный материал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УМК учебного предмета для </w:t>
      </w:r>
      <w:proofErr w:type="gramStart"/>
      <w:r>
        <w:rPr>
          <w:b/>
          <w:sz w:val="24"/>
          <w:szCs w:val="24"/>
        </w:rPr>
        <w:t>обучающихся</w:t>
      </w:r>
      <w:proofErr w:type="gramEnd"/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r>
        <w:rPr>
          <w:sz w:val="24"/>
          <w:szCs w:val="24"/>
        </w:rPr>
        <w:t xml:space="preserve">Английский язык. 3-4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В 2 ч.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Учебник для общеобразовательных учреждений./О.В.Афанасьева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.О.Михеева-М.:Дрофа,2015.- (</w:t>
      </w:r>
      <w:r>
        <w:rPr>
          <w:sz w:val="24"/>
          <w:szCs w:val="24"/>
          <w:lang w:val="en-US"/>
        </w:rPr>
        <w:t>Rainbow</w:t>
      </w:r>
      <w:r w:rsidRPr="003E02D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b/>
          <w:sz w:val="24"/>
          <w:szCs w:val="24"/>
        </w:rPr>
        <w:t>).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Аудиозадания</w:t>
      </w:r>
      <w:proofErr w:type="spellEnd"/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Аудиоприложение</w:t>
      </w:r>
      <w:proofErr w:type="spellEnd"/>
      <w:r>
        <w:rPr>
          <w:sz w:val="24"/>
          <w:szCs w:val="24"/>
        </w:rPr>
        <w:t xml:space="preserve"> к учебнику </w:t>
      </w:r>
      <w:proofErr w:type="spellStart"/>
      <w:r>
        <w:rPr>
          <w:sz w:val="24"/>
          <w:szCs w:val="24"/>
        </w:rPr>
        <w:t>О.В.Афанасьевой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</w:t>
      </w:r>
      <w:proofErr w:type="spellEnd"/>
      <w:r>
        <w:rPr>
          <w:sz w:val="24"/>
          <w:szCs w:val="24"/>
        </w:rPr>
        <w:t xml:space="preserve"> Михеевой Английский язык: «</w:t>
      </w:r>
      <w:r>
        <w:rPr>
          <w:sz w:val="24"/>
          <w:szCs w:val="24"/>
          <w:lang w:val="en-US"/>
        </w:rPr>
        <w:t>Rainbow</w:t>
      </w:r>
      <w:r w:rsidRPr="003E02D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English</w:t>
      </w:r>
      <w:r>
        <w:rPr>
          <w:sz w:val="24"/>
          <w:szCs w:val="24"/>
        </w:rPr>
        <w:t xml:space="preserve">».Учебник для 3-4 класса. </w:t>
      </w:r>
      <w:r>
        <w:rPr>
          <w:sz w:val="24"/>
          <w:szCs w:val="24"/>
          <w:lang w:val="en-US"/>
        </w:rPr>
        <w:t>CD MP</w:t>
      </w:r>
      <w:r>
        <w:rPr>
          <w:sz w:val="24"/>
          <w:szCs w:val="24"/>
        </w:rPr>
        <w:t>3</w:t>
      </w:r>
    </w:p>
    <w:p w:rsidR="003E02DC" w:rsidRDefault="003E02DC" w:rsidP="003E02DC">
      <w:pPr>
        <w:pStyle w:val="a3"/>
        <w:tabs>
          <w:tab w:val="left" w:pos="993"/>
        </w:tabs>
        <w:ind w:left="709" w:right="844" w:firstLine="0"/>
        <w:rPr>
          <w:b/>
          <w:sz w:val="24"/>
          <w:szCs w:val="24"/>
        </w:rPr>
      </w:pPr>
    </w:p>
    <w:p w:rsidR="003E02DC" w:rsidRDefault="003E02DC" w:rsidP="003E02DC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Цифровые образовательные ресурсы и ресурсы сети Интернет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Единая коллекция цифровых образовательных ресурсов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school-collection.edu.ru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);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Российская электронная школа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resh.edu.ru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);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Учи</w:t>
      </w:r>
      <w:proofErr w:type="gram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 xml:space="preserve">» — интерактивная образовательная 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онлайн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 xml:space="preserve"> платформа (</w:t>
      </w:r>
      <w:proofErr w:type="spellStart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uchi.ru</w:t>
      </w:r>
      <w:proofErr w:type="spellEnd"/>
      <w:r>
        <w:rPr>
          <w:rFonts w:ascii="Times New Roman" w:eastAsia="Times New Roman" w:hAnsi="Times New Roman" w:cs="Times New Roman"/>
          <w:iCs/>
          <w:color w:val="222222"/>
          <w:sz w:val="24"/>
          <w:szCs w:val="24"/>
        </w:rPr>
        <w:t>)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en-US"/>
        </w:rPr>
        <w:t>Britishcounsil.ru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en-US"/>
        </w:rPr>
        <w:t>Youtube</w:t>
      </w:r>
      <w:proofErr w:type="spellEnd"/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Rutube.ru</w:t>
      </w:r>
    </w:p>
    <w:p w:rsidR="003E02DC" w:rsidRDefault="003E02DC" w:rsidP="003E02DC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Audio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приложений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рабочей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программе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 «Формы учета рабочей программы воспитания»</w:t>
      </w:r>
    </w:p>
    <w:p w:rsidR="003E02DC" w:rsidRDefault="003E02DC" w:rsidP="003E0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C84" w:rsidRDefault="00777C84"/>
    <w:sectPr w:rsidR="00777C84" w:rsidSect="00777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/>
  <w:rsids>
    <w:rsidRoot w:val="003E02DC"/>
    <w:rsid w:val="003E02DC"/>
    <w:rsid w:val="00777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2DC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2025-03-28T05:04:00Z</dcterms:created>
  <dcterms:modified xsi:type="dcterms:W3CDTF">2025-03-28T05:05:00Z</dcterms:modified>
</cp:coreProperties>
</file>